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47" w:rsidRDefault="00C05498" w:rsidP="00C05498">
      <w:pPr>
        <w:rPr>
          <w:b/>
        </w:rPr>
      </w:pPr>
      <w:bookmarkStart w:id="0" w:name="_GoBack"/>
      <w:bookmarkEnd w:id="0"/>
      <w:r w:rsidRPr="00E70747">
        <w:rPr>
          <w:b/>
        </w:rPr>
        <w:t>Развивающие игры своими руками для детей первой младшей группы</w:t>
      </w:r>
      <w:r w:rsidR="00E70747">
        <w:rPr>
          <w:b/>
        </w:rPr>
        <w:t>.</w:t>
      </w:r>
    </w:p>
    <w:p w:rsidR="00E70747" w:rsidRDefault="00C05498" w:rsidP="00C05498">
      <w:pPr>
        <w:rPr>
          <w:b/>
        </w:rPr>
      </w:pPr>
      <w:r>
        <w:t xml:space="preserve"> Представляю вашему вниманию несколько развивающих иг</w:t>
      </w:r>
      <w:r w:rsidR="00E70747">
        <w:t>р, сделанных своими руками. Глав</w:t>
      </w:r>
      <w:r>
        <w:t xml:space="preserve">ным достоинством этих игр является то, что они материально не </w:t>
      </w:r>
      <w:proofErr w:type="spellStart"/>
      <w:r>
        <w:t>затратны</w:t>
      </w:r>
      <w:proofErr w:type="spellEnd"/>
      <w:r>
        <w:t xml:space="preserve"> и вызывают особый </w:t>
      </w:r>
      <w:r w:rsidR="00E70747">
        <w:t>интерес у детей 2-3 лет.</w:t>
      </w:r>
    </w:p>
    <w:p w:rsidR="00C05498" w:rsidRPr="00E70747" w:rsidRDefault="00C05498" w:rsidP="00C05498">
      <w:pPr>
        <w:rPr>
          <w:b/>
        </w:rPr>
      </w:pPr>
      <w:r w:rsidRPr="00E70747">
        <w:rPr>
          <w:b/>
        </w:rPr>
        <w:t>Шнуровка "Веселый ежик"</w:t>
      </w:r>
    </w:p>
    <w:p w:rsidR="00E70747" w:rsidRDefault="00E70747" w:rsidP="00C05498">
      <w:r w:rsidRPr="00C5083D">
        <w:rPr>
          <w:b/>
        </w:rPr>
        <w:t>Цель:</w:t>
      </w:r>
      <w:r w:rsidR="00C5083D">
        <w:t xml:space="preserve"> Учить шнуровать, развитие мелкой моторики.</w:t>
      </w:r>
    </w:p>
    <w:p w:rsidR="00C05498" w:rsidRDefault="00C05498" w:rsidP="00C05498">
      <w:r>
        <w:rPr>
          <w:noProof/>
          <w:lang w:eastAsia="ru-RU" w:bidi="bn-BD"/>
        </w:rPr>
        <w:drawing>
          <wp:inline distT="0" distB="0" distL="0" distR="0">
            <wp:extent cx="5940425" cy="44532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жи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498" w:rsidRDefault="00C05498" w:rsidP="00C05498"/>
    <w:p w:rsidR="00C05498" w:rsidRDefault="00C05498" w:rsidP="00C05498"/>
    <w:p w:rsidR="00C05498" w:rsidRDefault="00C05498" w:rsidP="00C05498"/>
    <w:p w:rsidR="00C05498" w:rsidRDefault="00C05498" w:rsidP="00C05498"/>
    <w:p w:rsidR="00C5083D" w:rsidRDefault="00C5083D" w:rsidP="00C05498"/>
    <w:p w:rsidR="00C5083D" w:rsidRDefault="00C5083D" w:rsidP="00C05498"/>
    <w:p w:rsidR="00C5083D" w:rsidRDefault="00C5083D" w:rsidP="00C05498"/>
    <w:p w:rsidR="00C5083D" w:rsidRDefault="00C5083D" w:rsidP="00C05498"/>
    <w:p w:rsidR="00C5083D" w:rsidRDefault="00C5083D" w:rsidP="00C05498"/>
    <w:p w:rsidR="00C5083D" w:rsidRDefault="00C5083D" w:rsidP="00C05498"/>
    <w:p w:rsidR="00C5083D" w:rsidRDefault="00C5083D" w:rsidP="00C05498"/>
    <w:p w:rsidR="00C05498" w:rsidRPr="00C5083D" w:rsidRDefault="00C05498" w:rsidP="00C05498">
      <w:pPr>
        <w:rPr>
          <w:b/>
        </w:rPr>
      </w:pPr>
      <w:r w:rsidRPr="00C5083D">
        <w:rPr>
          <w:b/>
        </w:rPr>
        <w:lastRenderedPageBreak/>
        <w:t>"Озорные снеговики"</w:t>
      </w:r>
    </w:p>
    <w:p w:rsidR="00C05498" w:rsidRDefault="00C05498" w:rsidP="00C05498">
      <w:r w:rsidRPr="00C5083D">
        <w:rPr>
          <w:b/>
        </w:rPr>
        <w:t>Цель:</w:t>
      </w:r>
      <w:r>
        <w:t xml:space="preserve"> дать детям первоначальные представления о цвете, учить называть основные цвета; развитие мелкой моторики.</w:t>
      </w:r>
    </w:p>
    <w:p w:rsidR="00CD5338" w:rsidRDefault="00C05498" w:rsidP="00C05498">
      <w:r>
        <w:rPr>
          <w:noProof/>
          <w:lang w:eastAsia="ru-RU" w:bidi="bn-BD"/>
        </w:rPr>
        <w:drawing>
          <wp:inline distT="0" distB="0" distL="0" distR="0">
            <wp:extent cx="5940425" cy="44532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ебя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D5338" w:rsidRDefault="00CD5338" w:rsidP="00C05498"/>
    <w:p w:rsidR="00C5083D" w:rsidRDefault="00C5083D" w:rsidP="00C05498">
      <w:r w:rsidRPr="00C5083D">
        <w:rPr>
          <w:b/>
        </w:rPr>
        <w:lastRenderedPageBreak/>
        <w:t>"Спрячь цыпленка»</w:t>
      </w:r>
      <w:r>
        <w:t xml:space="preserve"> </w:t>
      </w:r>
    </w:p>
    <w:p w:rsidR="00C05498" w:rsidRDefault="00C05498" w:rsidP="00C05498">
      <w:r w:rsidRPr="00C5083D">
        <w:rPr>
          <w:b/>
        </w:rPr>
        <w:t>Цель:</w:t>
      </w:r>
      <w:r>
        <w:t xml:space="preserve"> дать детям первоначальное представления о геометрических фи</w:t>
      </w:r>
      <w:r w:rsidR="00C5083D">
        <w:t>гурах; развитие мелкой моторики</w:t>
      </w:r>
      <w:r>
        <w:rPr>
          <w:noProof/>
          <w:lang w:eastAsia="ru-RU" w:bidi="bn-BD"/>
        </w:rPr>
        <w:drawing>
          <wp:inline distT="0" distB="0" distL="0" distR="0">
            <wp:extent cx="5940425" cy="44532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5083D" w:rsidRDefault="00C5083D" w:rsidP="00C05498">
      <w:pPr>
        <w:rPr>
          <w:b/>
        </w:rPr>
      </w:pPr>
    </w:p>
    <w:p w:rsidR="00C05498" w:rsidRPr="00C5083D" w:rsidRDefault="00C05498" w:rsidP="00C05498">
      <w:pPr>
        <w:rPr>
          <w:b/>
        </w:rPr>
      </w:pPr>
      <w:r w:rsidRPr="00C5083D">
        <w:rPr>
          <w:b/>
        </w:rPr>
        <w:lastRenderedPageBreak/>
        <w:t>"Цветик"</w:t>
      </w:r>
    </w:p>
    <w:p w:rsidR="00C05498" w:rsidRDefault="00C05498" w:rsidP="00C05498">
      <w:r w:rsidRPr="00C5083D">
        <w:rPr>
          <w:b/>
        </w:rPr>
        <w:t>Цель:</w:t>
      </w:r>
      <w:r>
        <w:t xml:space="preserve"> развитие мелкой моторики; тактильных ощущений.</w:t>
      </w:r>
    </w:p>
    <w:p w:rsidR="00C05498" w:rsidRDefault="004E0E63" w:rsidP="00C05498">
      <w:r>
        <w:rPr>
          <w:noProof/>
          <w:lang w:eastAsia="ru-RU" w:bidi="bn-BD"/>
        </w:rPr>
        <w:drawing>
          <wp:inline distT="0" distB="0" distL="0" distR="0">
            <wp:extent cx="5940425" cy="43649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цвет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498" w:rsidRDefault="00C05498" w:rsidP="00C05498"/>
    <w:sectPr w:rsidR="00C0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98"/>
    <w:rsid w:val="00037909"/>
    <w:rsid w:val="004E0E63"/>
    <w:rsid w:val="00C05498"/>
    <w:rsid w:val="00C5083D"/>
    <w:rsid w:val="00CD5338"/>
    <w:rsid w:val="00D76425"/>
    <w:rsid w:val="00E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 день</dc:creator>
  <cp:lastModifiedBy>Андрей</cp:lastModifiedBy>
  <cp:revision>2</cp:revision>
  <dcterms:created xsi:type="dcterms:W3CDTF">2020-04-21T15:58:00Z</dcterms:created>
  <dcterms:modified xsi:type="dcterms:W3CDTF">2020-04-21T15:58:00Z</dcterms:modified>
</cp:coreProperties>
</file>