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3F" w:rsidRPr="00A80FFC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70C0"/>
          <w:sz w:val="48"/>
          <w:szCs w:val="48"/>
        </w:rPr>
      </w:pPr>
      <w:bookmarkStart w:id="0" w:name="_GoBack"/>
      <w:bookmarkEnd w:id="0"/>
      <w:r w:rsidRPr="00A80FFC">
        <w:rPr>
          <w:rStyle w:val="c1"/>
          <w:color w:val="0070C0"/>
          <w:sz w:val="48"/>
          <w:szCs w:val="48"/>
        </w:rPr>
        <w:t xml:space="preserve">          </w:t>
      </w:r>
      <w:r w:rsidRPr="00A80FFC">
        <w:rPr>
          <w:rStyle w:val="c1"/>
          <w:b/>
          <w:color w:val="0070C0"/>
          <w:sz w:val="48"/>
          <w:szCs w:val="48"/>
        </w:rPr>
        <w:t>Занимательные опыты для детей.</w:t>
      </w:r>
    </w:p>
    <w:p w:rsidR="00A80FFC" w:rsidRDefault="00A80FFC" w:rsidP="00A80F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234315</wp:posOffset>
            </wp:positionV>
            <wp:extent cx="4162425" cy="2800350"/>
            <wp:effectExtent l="19050" t="0" r="9525" b="0"/>
            <wp:wrapSquare wrapText="bothSides"/>
            <wp:docPr id="4" name="Рисунок 1" descr="Домашняя лаборатория: Опыты и эксперименты с детьми дома – МАДО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ашняя лаборатория: Опыты и эксперименты с детьми дома – МАДОУ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FFC" w:rsidRDefault="00A80FFC" w:rsidP="00A80F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70C0"/>
          <w:sz w:val="48"/>
          <w:szCs w:val="48"/>
        </w:rPr>
      </w:pPr>
    </w:p>
    <w:p w:rsidR="00A80FFC" w:rsidRDefault="00A80FFC" w:rsidP="00A80F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70C0"/>
          <w:sz w:val="48"/>
          <w:szCs w:val="48"/>
        </w:rPr>
      </w:pPr>
    </w:p>
    <w:p w:rsidR="00A80FFC" w:rsidRDefault="00A80FFC" w:rsidP="00A80F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80FFC" w:rsidRPr="00A80FFC" w:rsidRDefault="00A80FFC" w:rsidP="00A80F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B0F0"/>
          <w:sz w:val="48"/>
          <w:szCs w:val="4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A22B3F">
        <w:rPr>
          <w:rStyle w:val="c1"/>
          <w:color w:val="000000"/>
          <w:sz w:val="28"/>
          <w:szCs w:val="28"/>
        </w:rPr>
        <w:t>Предлагаю вашему вниманию очень полезный вариант времяпрепровождения с детьми 4-6 лет, а именно провести несколько очень простых, но при этом увлекательных и познавательных опытов с участием ребенка.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975360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7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FFC">
        <w:rPr>
          <w:noProof/>
          <w:color w:val="000000"/>
          <w:sz w:val="28"/>
          <w:szCs w:val="28"/>
        </w:rPr>
        <w:drawing>
          <wp:inline distT="0" distB="0" distL="0" distR="0">
            <wp:extent cx="379060" cy="547306"/>
            <wp:effectExtent l="19050" t="0" r="1940" b="0"/>
            <wp:docPr id="8" name="Рисунок 8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3" cy="5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>
        <w:rPr>
          <w:rStyle w:val="c1"/>
          <w:color w:val="000000"/>
          <w:sz w:val="28"/>
          <w:szCs w:val="28"/>
        </w:rPr>
        <w:t xml:space="preserve"> На чистом белом листе бумаги сделать запись молоком с помощью кисточки. Высушить бумагу, прогладить горячим утюгом. Запись приобретет желтовато-коричневатый цвет и будет легко читаться. Настоящая игра в шпионов!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1363345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37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FFC">
        <w:rPr>
          <w:noProof/>
          <w:color w:val="000000"/>
          <w:sz w:val="28"/>
          <w:szCs w:val="28"/>
        </w:rPr>
        <w:drawing>
          <wp:inline distT="0" distB="0" distL="0" distR="0">
            <wp:extent cx="400050" cy="577612"/>
            <wp:effectExtent l="19050" t="0" r="0" b="0"/>
            <wp:docPr id="9" name="Рисунок 9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FFC">
        <w:rPr>
          <w:rStyle w:val="c1"/>
          <w:color w:val="000000"/>
          <w:sz w:val="28"/>
          <w:szCs w:val="28"/>
        </w:rPr>
        <w:t> </w:t>
      </w:r>
      <w:r w:rsidR="00A22B3F">
        <w:rPr>
          <w:rStyle w:val="c1"/>
          <w:color w:val="000000"/>
          <w:sz w:val="28"/>
          <w:szCs w:val="28"/>
        </w:rPr>
        <w:t xml:space="preserve"> Бутылку заполнить на треть водой, добавить ложку соды и три ложки уксуса (одновременно три ложки, не по очереди!), БЫСТРО надеть на горлышко бутылки воздушный шарик и затем либо крепко держать руками, либо замотать изолентой. Выделяющийся углекислый газ будет надувать шарик. Выражение глаз ребенка выразят его восторг!</w:t>
      </w:r>
      <w:r w:rsidRPr="005B6896">
        <w:rPr>
          <w:noProof/>
          <w:color w:val="000000"/>
          <w:sz w:val="28"/>
          <w:szCs w:val="28"/>
        </w:rPr>
        <w:t xml:space="preserve"> 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1574165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38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FFC">
        <w:rPr>
          <w:noProof/>
          <w:color w:val="000000"/>
          <w:sz w:val="28"/>
          <w:szCs w:val="28"/>
        </w:rPr>
        <w:drawing>
          <wp:inline distT="0" distB="0" distL="0" distR="0">
            <wp:extent cx="428625" cy="618870"/>
            <wp:effectExtent l="19050" t="0" r="9525" b="0"/>
            <wp:docPr id="10" name="Рисунок 10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FFC">
        <w:rPr>
          <w:rStyle w:val="c1"/>
          <w:color w:val="000000"/>
          <w:sz w:val="28"/>
          <w:szCs w:val="28"/>
        </w:rPr>
        <w:t> </w:t>
      </w:r>
      <w:r w:rsidR="00A22B3F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A22B3F">
        <w:rPr>
          <w:rStyle w:val="c1"/>
          <w:color w:val="000000"/>
          <w:sz w:val="28"/>
          <w:szCs w:val="28"/>
        </w:rPr>
        <w:t>В стакан налить обычную воду из под крана, опустить сырое яйцо, оно будет тонуть.</w:t>
      </w:r>
      <w:proofErr w:type="gramEnd"/>
      <w:r w:rsidR="00A22B3F">
        <w:rPr>
          <w:rStyle w:val="c1"/>
          <w:color w:val="000000"/>
          <w:sz w:val="28"/>
          <w:szCs w:val="28"/>
        </w:rPr>
        <w:t xml:space="preserve"> Добавить в эту же воду много соли, размешать и снова опустить яйцо, яйцо будет всплывать, т.к. плотность воды увеличилась. </w:t>
      </w:r>
      <w:proofErr w:type="gramStart"/>
      <w:r w:rsidR="00A22B3F">
        <w:rPr>
          <w:rStyle w:val="c1"/>
          <w:color w:val="000000"/>
          <w:sz w:val="28"/>
          <w:szCs w:val="28"/>
        </w:rPr>
        <w:t>Ребенок поймет, почему в соленой воде легче плавать, чем в пресной.</w:t>
      </w:r>
      <w:r w:rsidRPr="005B6896">
        <w:rPr>
          <w:noProof/>
          <w:color w:val="000000"/>
          <w:sz w:val="28"/>
          <w:szCs w:val="28"/>
        </w:rPr>
        <w:t xml:space="preserve"> </w:t>
      </w:r>
      <w:proofErr w:type="gramEnd"/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1753235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39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FFC">
        <w:rPr>
          <w:noProof/>
          <w:color w:val="000000"/>
          <w:sz w:val="28"/>
          <w:szCs w:val="28"/>
        </w:rPr>
        <w:drawing>
          <wp:inline distT="0" distB="0" distL="0" distR="0">
            <wp:extent cx="352425" cy="508849"/>
            <wp:effectExtent l="19050" t="0" r="9525" b="0"/>
            <wp:docPr id="6" name="Рисунок 11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FFC">
        <w:rPr>
          <w:rStyle w:val="c1"/>
          <w:color w:val="000000"/>
          <w:sz w:val="28"/>
          <w:szCs w:val="28"/>
        </w:rPr>
        <w:t> </w:t>
      </w:r>
      <w:r w:rsidR="00A22B3F">
        <w:rPr>
          <w:rStyle w:val="c1"/>
          <w:color w:val="000000"/>
          <w:sz w:val="28"/>
          <w:szCs w:val="28"/>
        </w:rPr>
        <w:t xml:space="preserve"> Напишите, нарисуйте что-нибудь на листке бумаги и вложите листок в конверт (но листок не должен быть сложенным), через конверт запись не будет видно. Теперь возьмите другой листок бумаги и скрутите в трубочку (она будет нашей подзорной трубой), попробуйте прочитать написанное, глядя на конверт через трубочку, плотно приложив ее к конверту. Комната должна быть хорошо освещена. Трубочка ограничивает окружающий свет и усиливает освещение конверта с обратной стороны.</w:t>
      </w:r>
    </w:p>
    <w:p w:rsidR="00A80FFC" w:rsidRDefault="00A80FFC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1190625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0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FFC">
        <w:rPr>
          <w:noProof/>
          <w:color w:val="000000"/>
          <w:sz w:val="28"/>
          <w:szCs w:val="28"/>
        </w:rPr>
        <w:drawing>
          <wp:inline distT="0" distB="0" distL="0" distR="0">
            <wp:extent cx="438150" cy="632623"/>
            <wp:effectExtent l="19050" t="0" r="0" b="0"/>
            <wp:docPr id="12" name="Рисунок 12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FFC">
        <w:rPr>
          <w:rStyle w:val="c1"/>
          <w:color w:val="000000"/>
          <w:sz w:val="28"/>
          <w:szCs w:val="28"/>
        </w:rPr>
        <w:t> </w:t>
      </w:r>
      <w:r w:rsidR="00A22B3F">
        <w:rPr>
          <w:rStyle w:val="c1"/>
          <w:color w:val="000000"/>
          <w:sz w:val="28"/>
          <w:szCs w:val="28"/>
        </w:rPr>
        <w:t xml:space="preserve"> Налейте в стакан воду и опустите в нее кусочек льда, лёд будет плавать на поверхности. Сверху налейте растительное масло, лед не сможет подняться, он будет между водой и маслом, т.к. имеет меньшую плотность, чем вода, но большую чем масло.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A80FFC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9011" cy="590550"/>
            <wp:effectExtent l="19050" t="0" r="0" b="0"/>
            <wp:docPr id="13" name="Рисунок 13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1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>
        <w:rPr>
          <w:rStyle w:val="c1"/>
          <w:color w:val="000000"/>
          <w:sz w:val="28"/>
          <w:szCs w:val="28"/>
        </w:rPr>
        <w:t xml:space="preserve"> Добавьте в первый стакан 1 ст. ложку сахара, во второй стакан 2 ложки сахара, в третий — 3, в четвертый — 4.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Поставьте их по порядку, и </w:t>
      </w:r>
      <w:proofErr w:type="gramStart"/>
      <w:r>
        <w:rPr>
          <w:rStyle w:val="c1"/>
          <w:color w:val="000000"/>
          <w:sz w:val="28"/>
          <w:szCs w:val="28"/>
        </w:rPr>
        <w:t>запомните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сахара в каком стакане. Теперь добавьте в каждый стакан по 3 ст. ложки воды. Перемешайте.  Добавьте несколько капель красной краски в первый стакан, несколько капель желтой — во второй, зеленую в третий, а синюю краску — в четвертый. Снова перемешайте.</w:t>
      </w:r>
      <w:r w:rsidR="005B6896" w:rsidRPr="005B6896">
        <w:rPr>
          <w:noProof/>
          <w:color w:val="000000"/>
          <w:sz w:val="28"/>
          <w:szCs w:val="28"/>
        </w:rPr>
        <w:t xml:space="preserve"> 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первых 2-х стаканах сахар растворится полностью, а во вторых двух не полностью.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Теперь возьмите шприц или просто ложку столовую, чтобы аккуратно вливать окрашенную воду в стакан.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Добавляем из шприца окрашенную воду в чистый стакан. Первый нижний слой будет синий, потом зеленый, желтый и красный.  Если вливать новую порцию окрашенной воды поверх предыдущей очень аккуратно, то вода не смешается, а разделится на слои из-за разного содержания сахара в воде, то есть из-за разной плотности воды.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922020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1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В чем же секрет? Концентрация сахара в каждой раскрашенной жидкости была разной. Чем больше сахара, тем выше плотность воды и тем ниже этот слой будет в стакане. Жидкость красного цвета с наименьшим содержанием сахара, а соответственно, с наименьшей плотностью окажется на самом верху.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A80FFC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2425" cy="508849"/>
            <wp:effectExtent l="19050" t="0" r="9525" b="0"/>
            <wp:docPr id="14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Волшебный стакан.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Налейте воду в стакан, обязательно до самого края. </w:t>
      </w:r>
      <w:proofErr w:type="gramStart"/>
      <w:r>
        <w:rPr>
          <w:rStyle w:val="c1"/>
          <w:color w:val="000000"/>
          <w:sz w:val="28"/>
          <w:szCs w:val="28"/>
        </w:rPr>
        <w:t>Накройте листом плотной бумаги и аккуратно придерживая</w:t>
      </w:r>
      <w:proofErr w:type="gramEnd"/>
      <w:r>
        <w:rPr>
          <w:rStyle w:val="c1"/>
          <w:color w:val="000000"/>
          <w:sz w:val="28"/>
          <w:szCs w:val="28"/>
        </w:rPr>
        <w:t xml:space="preserve"> его, очень быстро переверните стакан кверху дном. На всякий случай, проделывайте все это над тазом или в ванной. Теперь уберите ладонь… Фокус! Вода по-прежнему остается в стакане!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так?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5490845</wp:posOffset>
            </wp:positionH>
            <wp:positionV relativeFrom="paragraph">
              <wp:posOffset>525145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2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Дело в давлении атмосферного воздуха. Давление воздуха на бумагу снаружи больше давления воды на нее изнутри стакана и, соответственно, не позволяет бумаге выпустить воду из емкости.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Опыт Рене Декарта или пипетка-водолаз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A80FFC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0FFC">
        <w:rPr>
          <w:rStyle w:val="c1"/>
          <w:noProof/>
          <w:color w:val="000000"/>
          <w:sz w:val="28"/>
        </w:rPr>
        <w:drawing>
          <wp:inline distT="0" distB="0" distL="0" distR="0">
            <wp:extent cx="352425" cy="508849"/>
            <wp:effectExtent l="19050" t="0" r="9525" b="0"/>
            <wp:docPr id="15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>
        <w:rPr>
          <w:rStyle w:val="c1"/>
          <w:color w:val="000000"/>
          <w:sz w:val="28"/>
          <w:szCs w:val="28"/>
        </w:rPr>
        <w:t>Этому занимательному опыту около трехсот лет. Его приписывают французскому ученому Рене Декарту.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Вам понадобится пластиковая бутылка с пробкой, пипетка и вода. Наполните бутылку водой, оставив два-три миллиметра до края горлышка. Возьмите пипетку, наберите в нее немного воды и опустите в горлышко бутылки. Она должна своим верхним резиновым концом быть на уровне или чуть выше уровня воды в бутылке. При этом нужно добиться, чтобы от легкого толчка пальцем пипетка погружалась, а потом сама медленно всплывала. Теперь закройте пробку и сдавите бока бутылки. Пипетка пойдет на дно бутылки. Ослабьте давление на бутылку, и она снова всплывет.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5957570</wp:posOffset>
            </wp:positionH>
            <wp:positionV relativeFrom="paragraph">
              <wp:posOffset>1360805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3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Дело в том, что мы немного сжали, воздух в горлышке бутылки и это давление передалось воде. Вода проникла в пипетку — она стала тяжелее (так как вода тяжелее воздуха) и утонула. При прекращении давления сжатый воздух внутри пипетки удалил лишнюю воду, наш «водолаз» стал легче и всплыл. Если в начале опыта «водолаз» вас не слушается, значит, надо отрегулировать количество воды в пипетке. Когда пипетка находится на дне бутылки, легко проследить, как от усиления нажима на стенки бутылки вода входит в пипетку, а при ослаблении нажима выходит из нее.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A80FFC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0FFC">
        <w:rPr>
          <w:rStyle w:val="c1"/>
          <w:noProof/>
          <w:color w:val="000000"/>
          <w:sz w:val="28"/>
        </w:rPr>
        <w:drawing>
          <wp:inline distT="0" distB="0" distL="0" distR="0">
            <wp:extent cx="352425" cy="508849"/>
            <wp:effectExtent l="19050" t="0" r="9525" b="0"/>
            <wp:docPr id="20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Эффект моря.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A22B3F">
        <w:rPr>
          <w:rStyle w:val="c1"/>
          <w:color w:val="000000"/>
          <w:sz w:val="28"/>
          <w:szCs w:val="28"/>
        </w:rPr>
        <w:t>Мы все знаем, что в морской воде держаться на поверхности проще, нежели в пресной.</w:t>
      </w:r>
      <w:proofErr w:type="gramEnd"/>
      <w:r w:rsidR="00A22B3F">
        <w:rPr>
          <w:rStyle w:val="c1"/>
          <w:color w:val="000000"/>
          <w:sz w:val="28"/>
          <w:szCs w:val="28"/>
        </w:rPr>
        <w:t xml:space="preserve"> Попробуем создать дома этакое микро-море и разобраться, в чем тут секрет.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Приготовьте насыщенный раствор поваренной соли: необходимо растворять соль в стакане до тех пор, пока она не прекратит растворяться. Возьмите кусочек воска величиной, примерно, с лесной орех, сделайте из него шарик, вложив в него кусочек проволоки для утяжеления. Ваша </w:t>
      </w:r>
      <w:r>
        <w:rPr>
          <w:rStyle w:val="c1"/>
          <w:color w:val="000000"/>
          <w:sz w:val="28"/>
          <w:szCs w:val="28"/>
        </w:rPr>
        <w:lastRenderedPageBreak/>
        <w:t>задача заставить шарик плавно затонуть в стакане с простой водой. Если шарик тонет без нагрузки, то нагружать его, не следует. Получилось? А теперь постепенно подливайте в воду насыщенный раствор поваренной соли и слегка перемешивайте. Шарик сначала поднимется до середины стакана, а потом и вовсе всплывет. Вместо шарика, кстати, с тем же успехом можно взять небольшое куриное яйцо.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891540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4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Вспоминаем Архимеда: «на тело, погруженное, в жидкость, действует выталкивающая сила, пропорциональная весу вытесненной им воды». Объем вытесненной шариком воды в обоих случаях одинаков, но плотность морской воды выше, значит выталкивающая сила больше. Поэтому шарик и всплывает.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A80FFC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0FFC">
        <w:rPr>
          <w:rStyle w:val="c1"/>
          <w:noProof/>
          <w:color w:val="000000"/>
          <w:sz w:val="28"/>
        </w:rPr>
        <w:drawing>
          <wp:inline distT="0" distB="0" distL="0" distR="0">
            <wp:extent cx="352425" cy="508849"/>
            <wp:effectExtent l="19050" t="0" r="9525" b="0"/>
            <wp:docPr id="21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Из стакана в стакан.</w:t>
      </w:r>
      <w:r>
        <w:rPr>
          <w:color w:val="000000"/>
          <w:sz w:val="20"/>
          <w:szCs w:val="20"/>
        </w:rPr>
        <w:t xml:space="preserve"> </w:t>
      </w:r>
      <w:r w:rsidR="00A22B3F">
        <w:rPr>
          <w:rStyle w:val="c1"/>
          <w:color w:val="000000"/>
          <w:sz w:val="28"/>
          <w:szCs w:val="28"/>
        </w:rPr>
        <w:t>Совсем простой и незатейливый опыт, который можно предложить даже малышу.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Возьмите два стакана. Один из них наполните водой и поставьте повыше. Другой стакан, пустой, поставьте ниже. Опустите в стакан с водой конец полоски чистой материи, а ее второй конец — в нижний стакан и оставьте конструкцию. Через некоторое время вода «переберется» в пустой стакан.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эксперименте на этой картинке действует тот же принцип. Такой опыт выглядит для детей еще более эффектно и наглядно, поскольку все жидкости в емкостях разного цвета.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это происходит? Вода, воспользовавшись узенькими промежутками между волокнами, начнет подниматься, впитываться в материю, а потом под действием силы тяжести будет стекать в нижний стакан. Так полоску материи можно использовать в качестве насоса, например, для </w:t>
      </w:r>
      <w:proofErr w:type="spellStart"/>
      <w:r>
        <w:rPr>
          <w:rStyle w:val="c1"/>
          <w:color w:val="000000"/>
          <w:sz w:val="28"/>
          <w:szCs w:val="28"/>
        </w:rPr>
        <w:t>автополива</w:t>
      </w:r>
      <w:proofErr w:type="spellEnd"/>
      <w:r>
        <w:rPr>
          <w:rStyle w:val="c1"/>
          <w:color w:val="000000"/>
          <w:sz w:val="28"/>
          <w:szCs w:val="28"/>
        </w:rPr>
        <w:t xml:space="preserve"> домашних растений.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6896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-62230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5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6896">
        <w:rPr>
          <w:rStyle w:val="c1"/>
          <w:noProof/>
          <w:color w:val="000000"/>
          <w:sz w:val="28"/>
        </w:rPr>
        <w:drawing>
          <wp:inline distT="0" distB="0" distL="0" distR="0">
            <wp:extent cx="352425" cy="508849"/>
            <wp:effectExtent l="19050" t="0" r="9525" b="0"/>
            <wp:docPr id="22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Превращаем жидкость в шар.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этого опыта смешайте спирт с водой в соотношении примерно 1:1. Налейте эту смесь в стеклянный сосуд (стакан или банку) и введите в нее шприцем растительное масло. Масло в результате располагается в середине сосуда, образуя красивый, прозрачный, желтый шар. Для шара созданы такие условия, как будто он находится в невесомости. Если масляный шар быстро вращать при помощи воткнутого в него стерженька, от шара отделится кольцо.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Дело в том, что…естественная форма всякой жидкости — шар. Обычно сила тяжести мешает жидкости принимать эту форму, и жидкость либо растекается тонким слоем, если разлита без сосуда, либо же принимает форму сосуда, если налита в него. Находясь внутри другой жидкости такого же удельного веса, жидкость по закону Архимеда «теряет» свой вес: </w:t>
      </w:r>
      <w:r>
        <w:rPr>
          <w:rStyle w:val="c1"/>
          <w:color w:val="000000"/>
          <w:sz w:val="28"/>
          <w:szCs w:val="28"/>
        </w:rPr>
        <w:lastRenderedPageBreak/>
        <w:t>она словно ничего не весит, тяжесть на нее не действует — и тогда жидкость принимает свою естественную, шарообразную форму.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-147955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6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6896">
        <w:rPr>
          <w:rStyle w:val="c1"/>
          <w:noProof/>
          <w:color w:val="000000"/>
          <w:sz w:val="28"/>
        </w:rPr>
        <w:drawing>
          <wp:inline distT="0" distB="0" distL="0" distR="0">
            <wp:extent cx="352425" cy="508849"/>
            <wp:effectExtent l="19050" t="0" r="9525" b="0"/>
            <wp:docPr id="23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>
        <w:rPr>
          <w:rStyle w:val="c1"/>
          <w:color w:val="000000"/>
          <w:sz w:val="28"/>
          <w:szCs w:val="28"/>
        </w:rPr>
        <w:t xml:space="preserve"> </w:t>
      </w:r>
      <w:r w:rsidR="00A22B3F" w:rsidRPr="005B6896">
        <w:rPr>
          <w:rStyle w:val="c1"/>
          <w:color w:val="FF0000"/>
          <w:sz w:val="28"/>
          <w:szCs w:val="28"/>
        </w:rPr>
        <w:t>Самое простое - испытать некоторые растворы на кислотность, или домашние индикаторы!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качестве индикаторов можно взять цветные растворы - сок красной свёклы и крепкую заварку чая. В оба раствора можно капнуть уксусной или лимонной кислоты, смотреть изменение цвета. Потом раствор питьевой соды (щелочной раствор) и тоже смотреть.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393700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7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 xml:space="preserve">Капните каплей </w:t>
      </w:r>
      <w:proofErr w:type="spellStart"/>
      <w:r w:rsidR="00A22B3F">
        <w:rPr>
          <w:rStyle w:val="c1"/>
          <w:color w:val="000000"/>
          <w:sz w:val="28"/>
          <w:szCs w:val="28"/>
        </w:rPr>
        <w:t>йодовой</w:t>
      </w:r>
      <w:proofErr w:type="spellEnd"/>
      <w:r w:rsidR="00A22B3F">
        <w:rPr>
          <w:rStyle w:val="c1"/>
          <w:color w:val="000000"/>
          <w:sz w:val="28"/>
          <w:szCs w:val="28"/>
        </w:rPr>
        <w:t xml:space="preserve"> настойки на срез картошки и посмотрите, какой будет цвет.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24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C00000"/>
          <w:sz w:val="28"/>
          <w:szCs w:val="28"/>
        </w:rPr>
        <w:t xml:space="preserve"> </w:t>
      </w:r>
      <w:r w:rsidR="00A22B3F" w:rsidRPr="005B6896">
        <w:rPr>
          <w:rStyle w:val="c1"/>
          <w:color w:val="FF0000"/>
          <w:sz w:val="28"/>
          <w:szCs w:val="28"/>
        </w:rPr>
        <w:t>Делаем облако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Налейте в трехлитровую банку горячей воды (примерно 2,5 см).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56515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8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6896">
        <w:rPr>
          <w:rStyle w:val="c1"/>
          <w:noProof/>
          <w:color w:val="000000"/>
          <w:sz w:val="28"/>
        </w:rPr>
        <w:drawing>
          <wp:inline distT="0" distB="0" distL="0" distR="0">
            <wp:extent cx="352425" cy="508849"/>
            <wp:effectExtent l="19050" t="0" r="9525" b="0"/>
            <wp:docPr id="25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>
        <w:rPr>
          <w:rStyle w:val="c1"/>
          <w:color w:val="000000"/>
          <w:sz w:val="28"/>
          <w:szCs w:val="28"/>
        </w:rPr>
        <w:t xml:space="preserve"> </w:t>
      </w:r>
      <w:r w:rsidR="00A22B3F" w:rsidRPr="005B6896">
        <w:rPr>
          <w:rStyle w:val="c1"/>
          <w:color w:val="FF0000"/>
          <w:sz w:val="28"/>
          <w:szCs w:val="28"/>
        </w:rPr>
        <w:t>Вулкан на столе.</w:t>
      </w:r>
      <w:r w:rsidRPr="005B6896">
        <w:rPr>
          <w:noProof/>
          <w:color w:val="000000"/>
          <w:sz w:val="28"/>
          <w:szCs w:val="28"/>
        </w:rPr>
        <w:t xml:space="preserve"> 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Волшебница мама может все, даже сделать настоящий вулкан! Возьмите «волшебную палочку», произнесите заклинание, и «извержение» начнется.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Вот простой рецепт колдовства: добавьте в питьевую соду уксус так, как мы это делаем для теста. Только соды должно быть </w:t>
      </w:r>
      <w:proofErr w:type="gramStart"/>
      <w:r>
        <w:rPr>
          <w:rStyle w:val="c1"/>
          <w:color w:val="000000"/>
          <w:sz w:val="28"/>
          <w:szCs w:val="28"/>
        </w:rPr>
        <w:t>побольше</w:t>
      </w:r>
      <w:proofErr w:type="gramEnd"/>
      <w:r>
        <w:rPr>
          <w:rStyle w:val="c1"/>
          <w:color w:val="000000"/>
          <w:sz w:val="28"/>
          <w:szCs w:val="28"/>
        </w:rPr>
        <w:t xml:space="preserve">, скажем, 2 столовые ложки. Выложите ее в блюдечко и лейте уксус прямо из бутылки. Пойдет бурная реакция нейтрализации, содержимое блюдца начнет пениться и вскипать большими пузырями (осторожно, не наклоняться!). Для большего эффекта можно вылепить из пластилина «вулкан» (конус с отверстием наверху), </w:t>
      </w:r>
      <w:proofErr w:type="gramStart"/>
      <w:r>
        <w:rPr>
          <w:rStyle w:val="c1"/>
          <w:color w:val="000000"/>
          <w:sz w:val="28"/>
          <w:szCs w:val="28"/>
        </w:rPr>
        <w:t>разместить его</w:t>
      </w:r>
      <w:proofErr w:type="gramEnd"/>
      <w:r>
        <w:rPr>
          <w:rStyle w:val="c1"/>
          <w:color w:val="000000"/>
          <w:sz w:val="28"/>
          <w:szCs w:val="28"/>
        </w:rPr>
        <w:t xml:space="preserve"> на блюдце с содой, а уксус лить сверху в отверстие. В какой-то момент пена начнет выплескиваться из «вулкана» – зрелище просто фантастическое!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1314450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49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 Этот опыт наглядно показывает взаимодействие щелочи с кислотой, реакцию нейтрализации. Подготавливая и осуществляя эксперимент, можно рассказать ребенку о существовании кислотной и щелочной среды. Этой же теме посвящен эксперимент «Домашняя газированная вода», который описан ниже.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6896">
        <w:rPr>
          <w:rStyle w:val="c1"/>
          <w:noProof/>
          <w:color w:val="000000"/>
          <w:sz w:val="28"/>
        </w:rPr>
        <w:drawing>
          <wp:inline distT="0" distB="0" distL="0" distR="0">
            <wp:extent cx="352425" cy="508849"/>
            <wp:effectExtent l="19050" t="0" r="9525" b="0"/>
            <wp:docPr id="26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>
        <w:rPr>
          <w:rStyle w:val="c1"/>
          <w:color w:val="000000"/>
          <w:sz w:val="28"/>
          <w:szCs w:val="28"/>
        </w:rPr>
        <w:t xml:space="preserve"> </w:t>
      </w:r>
      <w:r w:rsidR="00A22B3F" w:rsidRPr="005B6896">
        <w:rPr>
          <w:rStyle w:val="c1"/>
          <w:color w:val="FF0000"/>
          <w:sz w:val="28"/>
          <w:szCs w:val="28"/>
        </w:rPr>
        <w:t>Домашняя газированная вода.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Напомните своему ребенку, что он дышит воздухом. Воздух состоит из разных газов, но многие из них невидимы и не имеют запаха, поэтому их трудно обнаружить. Углекислый газ – один из газов, входящих в состав воздуха и… газированной воды. Но его можно выделить в домашних условиях. Возьмите две соломинки для коктейля, но разного диаметра, так, чтобы </w:t>
      </w:r>
      <w:proofErr w:type="gramStart"/>
      <w:r>
        <w:rPr>
          <w:rStyle w:val="c1"/>
          <w:color w:val="000000"/>
          <w:sz w:val="28"/>
          <w:szCs w:val="28"/>
        </w:rPr>
        <w:t>узкая</w:t>
      </w:r>
      <w:proofErr w:type="gramEnd"/>
      <w:r>
        <w:rPr>
          <w:rStyle w:val="c1"/>
          <w:color w:val="000000"/>
          <w:sz w:val="28"/>
          <w:szCs w:val="28"/>
        </w:rPr>
        <w:t xml:space="preserve"> на несколько миллиметров плотно вошла в более широкую. Получилась длинная соломинка, составленная из двух. Проделайте в пробке пластиковой бутылки острым предметом сквозное вертикальное отверстие и вставьте туда любой конец соломинки. Если соломинок разного диаметра нет, то можно в одной сделать небольшой вертикальный надрез и воткнуть ее в другую соломинку. Главное, чтобы получилось плотное соединение. Налейте в стакан воды, разбавленной любым вареньем, а в бутылку через воронку насыпьте половину столовой ложки соды. Затем налейте в бутылку уксус – примерно сто миллилитров. Теперь нужно действовать очень быстро: воткните пробку с соломинкой в бутылку, а другой конец соломинки опустите в стакан со сладкой водой.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792480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0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 Что происходит в стакане? Объясните ребенку, что уксус и питьевая сода активно начали взаимодействовать друг с другом, выделяя пузырьки углекислого газа. Он поднимается вверх и по соломинке проходит в стакан с напитком, где на поверхность воды выходит пузырьками. Вот газированная вода и готова.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27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Секретное письмо.</w:t>
      </w:r>
      <w:r w:rsidRPr="005B6896">
        <w:rPr>
          <w:noProof/>
          <w:color w:val="000000"/>
          <w:sz w:val="28"/>
          <w:szCs w:val="28"/>
        </w:rPr>
        <w:t xml:space="preserve"> 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Этот опыт можно совместить с популярной игрой «Найди клад», а можно просто написать кому-нибудь из домашних. Сделать такое письмо дома можно двумя способами: 1. 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>
        <w:rPr>
          <w:rStyle w:val="c1"/>
          <w:color w:val="000000"/>
          <w:sz w:val="28"/>
          <w:szCs w:val="28"/>
        </w:rPr>
        <w:t>или</w:t>
      </w:r>
      <w:proofErr w:type="gramEnd"/>
      <w:r>
        <w:rPr>
          <w:rStyle w:val="c1"/>
          <w:color w:val="000000"/>
          <w:sz w:val="28"/>
          <w:szCs w:val="28"/>
        </w:rPr>
        <w:t xml:space="preserve"> прогладив утюгом. 2. 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803275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1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 Ваш ребенок уже подрос или вы сами вошли во вкус? Тогда следующие опыты для вас. Они несколько сложнее ранее описанных, но справиться с ними в домашних условиях вполне реально. По-прежнему будьте очень аккуратны с реактивами!</w:t>
      </w:r>
    </w:p>
    <w:p w:rsid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6896">
        <w:rPr>
          <w:rStyle w:val="c1"/>
          <w:noProof/>
          <w:color w:val="000000"/>
          <w:sz w:val="28"/>
        </w:rPr>
        <w:lastRenderedPageBreak/>
        <w:drawing>
          <wp:inline distT="0" distB="0" distL="0" distR="0">
            <wp:extent cx="352425" cy="508849"/>
            <wp:effectExtent l="19050" t="0" r="9525" b="0"/>
            <wp:docPr id="28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C00000"/>
          <w:sz w:val="28"/>
          <w:szCs w:val="28"/>
        </w:rPr>
        <w:t xml:space="preserve"> </w:t>
      </w:r>
      <w:r w:rsidR="00A22B3F" w:rsidRPr="005B6896">
        <w:rPr>
          <w:rStyle w:val="c1"/>
          <w:color w:val="FF0000"/>
          <w:sz w:val="28"/>
          <w:szCs w:val="28"/>
        </w:rPr>
        <w:t>Соляные чудеса.</w:t>
      </w:r>
      <w:r w:rsidRPr="005B6896">
        <w:rPr>
          <w:noProof/>
          <w:color w:val="000000"/>
          <w:sz w:val="28"/>
          <w:szCs w:val="28"/>
        </w:rPr>
        <w:t xml:space="preserve"> 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Вы уже выращивали со своим малышом кристаллы? Это совсем не 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 Можете поэкспериментировать и опустить в соляной раствор не проволочку, а шерстяную нить. Результат будет тот же, но кристаллы распределятся иначе. Особо увлеченным рекомендую сделать проволочные поделки, например, елочку или паука, и также поместить их в раствор соли.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6896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12065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4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29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Удивительная прозрачность.</w:t>
      </w:r>
      <w:r w:rsidRPr="005B6896">
        <w:rPr>
          <w:noProof/>
          <w:color w:val="000000"/>
          <w:sz w:val="28"/>
          <w:szCs w:val="28"/>
        </w:rPr>
        <w:t xml:space="preserve"> 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Налейте в один прозрачный стакан воду, а в другой стакан — молоко. Предложите ребенку опустить в оба стакана по бусинке. В стакане с водой ее можно легко увидеть. Это возможно, потому что вода прозрачная.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5519420</wp:posOffset>
            </wp:positionH>
            <wp:positionV relativeFrom="paragraph">
              <wp:posOffset>58420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3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896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-4445</wp:posOffset>
            </wp:positionV>
            <wp:extent cx="352425" cy="504825"/>
            <wp:effectExtent l="19050" t="0" r="9525" b="0"/>
            <wp:wrapTight wrapText="bothSides">
              <wp:wrapPolygon edited="0">
                <wp:start x="-1168" y="0"/>
                <wp:lineTo x="-1168" y="21192"/>
                <wp:lineTo x="22184" y="21192"/>
                <wp:lineTo x="22184" y="0"/>
                <wp:lineTo x="-1168" y="0"/>
              </wp:wrapPolygon>
            </wp:wrapTight>
            <wp:docPr id="36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 xml:space="preserve"> </w:t>
      </w:r>
      <w:r w:rsidR="00A22B3F" w:rsidRPr="005B6896">
        <w:rPr>
          <w:rStyle w:val="c1"/>
          <w:color w:val="FF0000"/>
          <w:sz w:val="28"/>
          <w:szCs w:val="28"/>
        </w:rPr>
        <w:t>Забавная лодочка.</w:t>
      </w:r>
      <w:r w:rsidRPr="005B6896">
        <w:rPr>
          <w:noProof/>
          <w:color w:val="000000"/>
          <w:sz w:val="28"/>
          <w:szCs w:val="28"/>
        </w:rPr>
        <w:t xml:space="preserve"> </w:t>
      </w:r>
    </w:p>
    <w:p w:rsid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1943100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2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А теперь удивите малыша. Налейте в большую миску воды и предложите опустить в нее комок пластилина. Он, конечно, утонет. Ребенок сделает вывод, что пластилин — не плавучий материал. Скажите крохе, что сейчас вы заставите пластилин плавать. Для этого слепите из пластилина лодочку и снова опустите его в воду. Удивительное дело — комок пластилина тонул, а лодочка отлично держится на воде! Это потому, что, чем больше воды вытесняется предметом во время погружения, тем с большей силой предмет выталкивается вверх. Такой пример поможет ребенку понять, что плавучесть предмета часто зависит от его формы.</w:t>
      </w:r>
    </w:p>
    <w:p w:rsidR="00A22B3F" w:rsidRPr="005B6896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30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Лей, дождик.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Воду можно налить из крана, зачерпнуть из реки. Но самая удивительная вода падает с неба. Теплый летний дождик поит землю, и все растет и зеленеет. А откуда же берется дождь? Ведь мы волшебники! Устроим свой собственный дождик. Для этого налейте воды в небольшую емкость и нагрейте ее. Можно воспользоваться плитой, а можно нагреть воду с помощью обычной свечки. Когда вода закипит, накройте емкость крышкой. Подержите крышку закрытой, а затем поднимите ее и покажите малышу, как на крышке образовались капли воды. Это потому что из </w:t>
      </w:r>
      <w:r>
        <w:rPr>
          <w:rStyle w:val="c1"/>
          <w:color w:val="000000"/>
          <w:sz w:val="28"/>
          <w:szCs w:val="28"/>
        </w:rPr>
        <w:lastRenderedPageBreak/>
        <w:t>кипящей воды выделяется водяной пар. На холодной крышке он остывает и снова превращается в жидкость. Это явление называется конденсацией.</w:t>
      </w:r>
    </w:p>
    <w:p w:rsidR="00A22B3F" w:rsidRDefault="00D94E5A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5748020</wp:posOffset>
            </wp:positionH>
            <wp:positionV relativeFrom="paragraph">
              <wp:posOffset>-71755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60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31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Танцы изюма и кукурузы.</w:t>
      </w:r>
      <w:r w:rsidRPr="005B6896">
        <w:rPr>
          <w:noProof/>
          <w:color w:val="000000"/>
          <w:sz w:val="28"/>
          <w:szCs w:val="28"/>
        </w:rPr>
        <w:t xml:space="preserve"> </w:t>
      </w:r>
    </w:p>
    <w:p w:rsidR="00A22B3F" w:rsidRDefault="00D94E5A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5490845</wp:posOffset>
            </wp:positionH>
            <wp:positionV relativeFrom="paragraph">
              <wp:posOffset>968375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9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Понадобится: Изюм, зерна кукурузы, газировка, пластиковая бутылка. Ход опыта: В бутылку наливается газировка. Сначала опускается изюм, затем зерна кукурузы. Результат: Изюм двигается вверх и вниз вместе с пузырьками газированной воды. Но достигнув поверхности, пузырьки лопаются и зерна падают на дно.</w:t>
      </w:r>
      <w:r w:rsidRPr="00D94E5A">
        <w:rPr>
          <w:noProof/>
          <w:color w:val="000000"/>
          <w:sz w:val="28"/>
          <w:szCs w:val="28"/>
        </w:rPr>
        <w:t xml:space="preserve"> 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32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C00000"/>
          <w:sz w:val="28"/>
          <w:szCs w:val="28"/>
        </w:rPr>
        <w:t xml:space="preserve"> </w:t>
      </w:r>
      <w:r w:rsidR="00A22B3F" w:rsidRPr="005B6896">
        <w:rPr>
          <w:rStyle w:val="c1"/>
          <w:color w:val="FF0000"/>
          <w:sz w:val="28"/>
          <w:szCs w:val="28"/>
        </w:rPr>
        <w:t>Цвет в молоке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1605280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6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3F">
        <w:rPr>
          <w:rStyle w:val="c1"/>
          <w:color w:val="000000"/>
          <w:sz w:val="28"/>
          <w:szCs w:val="28"/>
        </w:rPr>
        <w:t>Понадобится: молоко, пищевые красители, ватная палочка, средство для мытья посуды. Ход опыта: в молоко насыпается немного пищевого красителя. После короткого ожидания молоко начинает двигаться. Получаются узоры, полоски, закрученные линии. Можно добавить другой цвет, подуть на молоко. Затем ватная палочка обмакивается в средство для мытья посуды и опускается в центр тарелки. Красители начинают интенсивнее двигаться, перемешиваться, образуя круги. Результат: в тарелке образуются различные узоры, спирали, круги, пятна.</w:t>
      </w:r>
    </w:p>
    <w:p w:rsidR="00A22B3F" w:rsidRPr="005B6896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33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Цветной водоворот в молоке.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эксперимента понадобится: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миска цельного молока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жидкое моющее средство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пищевые красители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ватная палочка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проделать эксперимент: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миску молока капните понемногу пищевых красителей разного цвета. Но не перемешивайте! Теперь окуните ватную палочку кончиком в моющее средство. Затем опустите этот же кончик в центр одного из цветных пятен от красителей. В миске образуется бурный разноцветный водоворот.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Суть эксперимента: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Моющее средство вступает в реакцию с молекулами жира в молоке и приводит их в движение. Именно поэтому для этого химического эксперимента в домашних условиях не подходит обезжиренное молоко.</w:t>
      </w:r>
    </w:p>
    <w:p w:rsidR="00A22B3F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C00000"/>
          <w:sz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128905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5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896">
        <w:rPr>
          <w:rStyle w:val="c1"/>
          <w:noProof/>
          <w:color w:val="C00000"/>
          <w:sz w:val="28"/>
        </w:rPr>
        <w:drawing>
          <wp:inline distT="0" distB="0" distL="0" distR="0">
            <wp:extent cx="352425" cy="508849"/>
            <wp:effectExtent l="19050" t="0" r="9525" b="0"/>
            <wp:docPr id="34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>
        <w:rPr>
          <w:rStyle w:val="c1"/>
          <w:color w:val="000000"/>
          <w:sz w:val="28"/>
          <w:szCs w:val="28"/>
        </w:rPr>
        <w:t xml:space="preserve">В пузырек с водой капните чернил или туши, чтобы раствор </w:t>
      </w:r>
      <w:r w:rsidR="00A22B3F">
        <w:rPr>
          <w:rStyle w:val="c1"/>
          <w:color w:val="000000"/>
          <w:sz w:val="28"/>
          <w:szCs w:val="28"/>
        </w:rPr>
        <w:lastRenderedPageBreak/>
        <w:t>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33655</wp:posOffset>
            </wp:positionV>
            <wp:extent cx="514350" cy="371475"/>
            <wp:effectExtent l="19050" t="0" r="0" b="0"/>
            <wp:wrapTight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ight>
            <wp:docPr id="57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B3F" w:rsidRPr="005B6896" w:rsidRDefault="005B6896" w:rsidP="00A22B3F">
      <w:pPr>
        <w:pStyle w:val="c0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5B6896">
        <w:rPr>
          <w:rStyle w:val="c1"/>
          <w:noProof/>
          <w:color w:val="FF0000"/>
          <w:sz w:val="28"/>
        </w:rPr>
        <w:drawing>
          <wp:inline distT="0" distB="0" distL="0" distR="0">
            <wp:extent cx="352425" cy="508849"/>
            <wp:effectExtent l="19050" t="0" r="9525" b="0"/>
            <wp:docPr id="35" name="Рисунок 14" descr="C:\Users\Орлянские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рлянские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3F" w:rsidRPr="005B6896">
        <w:rPr>
          <w:rStyle w:val="c1"/>
          <w:color w:val="FF0000"/>
          <w:sz w:val="28"/>
          <w:szCs w:val="28"/>
        </w:rPr>
        <w:t>Два апельсина.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A22B3F" w:rsidRDefault="00A22B3F" w:rsidP="00A22B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2B3F" w:rsidRPr="00A22B3F" w:rsidRDefault="00A22B3F" w:rsidP="00A22B3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r w:rsidRPr="00A22B3F">
        <w:rPr>
          <w:rStyle w:val="c1"/>
          <w:b/>
          <w:color w:val="FF0000"/>
          <w:sz w:val="52"/>
          <w:szCs w:val="52"/>
        </w:rPr>
        <w:t>Удачных экспериментов</w:t>
      </w:r>
    </w:p>
    <w:p w:rsidR="005B388E" w:rsidRPr="00A22B3F" w:rsidRDefault="005B6896" w:rsidP="00A22B3F">
      <w:pPr>
        <w:jc w:val="center"/>
        <w:rPr>
          <w:b/>
          <w:color w:val="FF0000"/>
          <w:sz w:val="52"/>
          <w:szCs w:val="52"/>
        </w:rPr>
      </w:pPr>
      <w:r w:rsidRPr="005B6896">
        <w:rPr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1087755</wp:posOffset>
            </wp:positionV>
            <wp:extent cx="2844165" cy="2053590"/>
            <wp:effectExtent l="19050" t="0" r="0" b="0"/>
            <wp:wrapTight wrapText="bothSides">
              <wp:wrapPolygon edited="0">
                <wp:start x="-145" y="0"/>
                <wp:lineTo x="-145" y="21440"/>
                <wp:lineTo x="21557" y="21440"/>
                <wp:lineTo x="21557" y="0"/>
                <wp:lineTo x="-145" y="0"/>
              </wp:wrapPolygon>
            </wp:wrapTight>
            <wp:docPr id="58" name="Рисунок 7" descr="C:\Users\Орлянские\Desktop\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лянские\Desktop\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388E" w:rsidRPr="00A22B3F" w:rsidSect="00364D7A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2B3F"/>
    <w:rsid w:val="001718AD"/>
    <w:rsid w:val="00364D7A"/>
    <w:rsid w:val="005B388E"/>
    <w:rsid w:val="005B6896"/>
    <w:rsid w:val="00A22B3F"/>
    <w:rsid w:val="00A80FFC"/>
    <w:rsid w:val="00D66EBF"/>
    <w:rsid w:val="00D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E"/>
  </w:style>
  <w:style w:type="paragraph" w:styleId="1">
    <w:name w:val="heading 1"/>
    <w:basedOn w:val="a"/>
    <w:link w:val="10"/>
    <w:uiPriority w:val="9"/>
    <w:qFormat/>
    <w:rsid w:val="00A22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A2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B3F"/>
  </w:style>
  <w:style w:type="paragraph" w:styleId="a3">
    <w:name w:val="Balloon Text"/>
    <w:basedOn w:val="a"/>
    <w:link w:val="a4"/>
    <w:uiPriority w:val="99"/>
    <w:semiHidden/>
    <w:unhideWhenUsed/>
    <w:rsid w:val="00A2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Орлянские</dc:creator>
  <cp:lastModifiedBy>Андрей</cp:lastModifiedBy>
  <cp:revision>2</cp:revision>
  <dcterms:created xsi:type="dcterms:W3CDTF">2020-04-15T16:39:00Z</dcterms:created>
  <dcterms:modified xsi:type="dcterms:W3CDTF">2020-04-15T16:39:00Z</dcterms:modified>
</cp:coreProperties>
</file>